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F2" w:rsidRDefault="00097D20" w:rsidP="007438F2">
      <w:pPr>
        <w:spacing w:after="0"/>
        <w:jc w:val="center"/>
        <w:rPr>
          <w:b/>
          <w:sz w:val="28"/>
          <w:szCs w:val="28"/>
        </w:rPr>
      </w:pPr>
      <w:r w:rsidRPr="00925704">
        <w:rPr>
          <w:b/>
          <w:sz w:val="28"/>
          <w:szCs w:val="28"/>
        </w:rPr>
        <w:t>Contemporary US Studies Course Syllabus</w:t>
      </w:r>
      <w:r w:rsidR="007438F2">
        <w:rPr>
          <w:b/>
          <w:sz w:val="28"/>
          <w:szCs w:val="28"/>
        </w:rPr>
        <w:t xml:space="preserve"> </w:t>
      </w:r>
      <w:r w:rsidRPr="00925704">
        <w:rPr>
          <w:b/>
          <w:sz w:val="28"/>
          <w:szCs w:val="28"/>
        </w:rPr>
        <w:t>- Lincoln High School</w:t>
      </w:r>
    </w:p>
    <w:p w:rsidR="007438F2" w:rsidRDefault="007438F2" w:rsidP="007438F2">
      <w:pPr>
        <w:spacing w:after="0"/>
        <w:jc w:val="center"/>
        <w:rPr>
          <w:b/>
          <w:sz w:val="28"/>
          <w:szCs w:val="28"/>
        </w:rPr>
      </w:pPr>
      <w:r>
        <w:rPr>
          <w:b/>
          <w:sz w:val="28"/>
          <w:szCs w:val="28"/>
        </w:rPr>
        <w:t>1</w:t>
      </w:r>
      <w:r w:rsidRPr="007438F2">
        <w:rPr>
          <w:b/>
          <w:sz w:val="28"/>
          <w:szCs w:val="28"/>
          <w:vertAlign w:val="superscript"/>
        </w:rPr>
        <w:t>st</w:t>
      </w:r>
      <w:r>
        <w:rPr>
          <w:b/>
          <w:sz w:val="28"/>
          <w:szCs w:val="28"/>
        </w:rPr>
        <w:t xml:space="preserve">– </w:t>
      </w:r>
      <w:r w:rsidR="000667F2">
        <w:rPr>
          <w:b/>
          <w:sz w:val="28"/>
          <w:szCs w:val="28"/>
        </w:rPr>
        <w:t>Gold – 2014/2015</w:t>
      </w:r>
    </w:p>
    <w:p w:rsidR="007438F2" w:rsidRPr="00925704" w:rsidRDefault="007438F2" w:rsidP="007438F2">
      <w:pPr>
        <w:spacing w:after="0"/>
        <w:jc w:val="center"/>
        <w:rPr>
          <w:b/>
          <w:sz w:val="28"/>
          <w:szCs w:val="28"/>
        </w:rPr>
      </w:pPr>
    </w:p>
    <w:p w:rsidR="00EE3610" w:rsidRDefault="00EE3610" w:rsidP="00097D20">
      <w:pPr>
        <w:rPr>
          <w:sz w:val="24"/>
          <w:szCs w:val="24"/>
        </w:rPr>
      </w:pPr>
      <w:r>
        <w:rPr>
          <w:b/>
          <w:sz w:val="24"/>
          <w:szCs w:val="24"/>
        </w:rPr>
        <w:t xml:space="preserve">Teacher: </w:t>
      </w:r>
      <w:r>
        <w:rPr>
          <w:sz w:val="24"/>
          <w:szCs w:val="24"/>
        </w:rPr>
        <w:t xml:space="preserve">Mr. Frank </w:t>
      </w:r>
      <w:proofErr w:type="spellStart"/>
      <w:r>
        <w:rPr>
          <w:sz w:val="24"/>
          <w:szCs w:val="24"/>
        </w:rPr>
        <w:t>Spadafore</w:t>
      </w:r>
      <w:proofErr w:type="spellEnd"/>
      <w:r>
        <w:rPr>
          <w:sz w:val="24"/>
          <w:szCs w:val="24"/>
        </w:rPr>
        <w:t xml:space="preserve">/Mrs. Amanda </w:t>
      </w:r>
      <w:proofErr w:type="spellStart"/>
      <w:r>
        <w:rPr>
          <w:sz w:val="24"/>
          <w:szCs w:val="24"/>
        </w:rPr>
        <w:t>Herrod</w:t>
      </w:r>
      <w:proofErr w:type="spellEnd"/>
    </w:p>
    <w:p w:rsidR="00EE3610" w:rsidRDefault="00EE3610" w:rsidP="00EE3610">
      <w:pPr>
        <w:spacing w:after="0"/>
        <w:rPr>
          <w:sz w:val="24"/>
          <w:szCs w:val="24"/>
        </w:rPr>
      </w:pPr>
      <w:r>
        <w:rPr>
          <w:b/>
          <w:sz w:val="24"/>
          <w:szCs w:val="24"/>
        </w:rPr>
        <w:t xml:space="preserve">Contact Information: </w:t>
      </w:r>
      <w:r w:rsidRPr="007438F2">
        <w:rPr>
          <w:sz w:val="24"/>
          <w:szCs w:val="24"/>
          <w:u w:val="single"/>
        </w:rPr>
        <w:t>Lincoln High School</w:t>
      </w:r>
      <w:r w:rsidR="007438F2">
        <w:rPr>
          <w:sz w:val="24"/>
          <w:szCs w:val="24"/>
        </w:rPr>
        <w:t>:</w:t>
      </w:r>
      <w:r>
        <w:rPr>
          <w:sz w:val="24"/>
          <w:szCs w:val="24"/>
        </w:rPr>
        <w:t xml:space="preserve"> 304-326-7400</w:t>
      </w:r>
    </w:p>
    <w:p w:rsidR="00EE3610" w:rsidRDefault="00EE3610" w:rsidP="00EE3610">
      <w:pPr>
        <w:spacing w:after="0"/>
        <w:rPr>
          <w:sz w:val="24"/>
          <w:szCs w:val="24"/>
        </w:rPr>
      </w:pPr>
      <w:r>
        <w:rPr>
          <w:sz w:val="24"/>
          <w:szCs w:val="24"/>
        </w:rPr>
        <w:tab/>
      </w:r>
      <w:r>
        <w:rPr>
          <w:sz w:val="24"/>
          <w:szCs w:val="24"/>
        </w:rPr>
        <w:tab/>
      </w:r>
      <w:r>
        <w:rPr>
          <w:sz w:val="24"/>
          <w:szCs w:val="24"/>
        </w:rPr>
        <w:tab/>
      </w:r>
      <w:proofErr w:type="spellStart"/>
      <w:r w:rsidRPr="007438F2">
        <w:rPr>
          <w:sz w:val="24"/>
          <w:szCs w:val="24"/>
          <w:u w:val="single"/>
        </w:rPr>
        <w:t>Livegrades</w:t>
      </w:r>
      <w:proofErr w:type="spellEnd"/>
      <w:r>
        <w:rPr>
          <w:sz w:val="24"/>
          <w:szCs w:val="24"/>
        </w:rPr>
        <w:t xml:space="preserve">: messages may be sent by email through </w:t>
      </w:r>
      <w:proofErr w:type="spellStart"/>
      <w:r>
        <w:rPr>
          <w:sz w:val="24"/>
          <w:szCs w:val="24"/>
        </w:rPr>
        <w:t>Livegrades</w:t>
      </w:r>
      <w:proofErr w:type="spellEnd"/>
      <w:r>
        <w:rPr>
          <w:sz w:val="24"/>
          <w:szCs w:val="24"/>
        </w:rPr>
        <w:t xml:space="preserve"> </w:t>
      </w:r>
    </w:p>
    <w:p w:rsidR="00EE3610" w:rsidRDefault="00EE3610" w:rsidP="00EE3610">
      <w:pPr>
        <w:spacing w:after="0"/>
        <w:rPr>
          <w:sz w:val="24"/>
          <w:szCs w:val="24"/>
        </w:rPr>
      </w:pPr>
      <w:r>
        <w:rPr>
          <w:sz w:val="24"/>
          <w:szCs w:val="24"/>
        </w:rPr>
        <w:tab/>
      </w:r>
      <w:r>
        <w:rPr>
          <w:sz w:val="24"/>
          <w:szCs w:val="24"/>
        </w:rPr>
        <w:tab/>
      </w:r>
      <w:r>
        <w:rPr>
          <w:sz w:val="24"/>
          <w:szCs w:val="24"/>
        </w:rPr>
        <w:tab/>
      </w:r>
      <w:r w:rsidRPr="007438F2">
        <w:rPr>
          <w:sz w:val="24"/>
          <w:szCs w:val="24"/>
          <w:u w:val="single"/>
        </w:rPr>
        <w:t>Prep Time:</w:t>
      </w:r>
      <w:r>
        <w:rPr>
          <w:sz w:val="24"/>
          <w:szCs w:val="24"/>
        </w:rPr>
        <w:t xml:space="preserve"> Mr. </w:t>
      </w:r>
      <w:proofErr w:type="spellStart"/>
      <w:r>
        <w:rPr>
          <w:sz w:val="24"/>
          <w:szCs w:val="24"/>
        </w:rPr>
        <w:t>Spadafore</w:t>
      </w:r>
      <w:proofErr w:type="spellEnd"/>
      <w:r>
        <w:rPr>
          <w:sz w:val="24"/>
          <w:szCs w:val="24"/>
        </w:rPr>
        <w:t xml:space="preserve"> – 1:20-2:50</w:t>
      </w:r>
    </w:p>
    <w:p w:rsidR="00EE3610" w:rsidRDefault="00EE3610" w:rsidP="00EE3610">
      <w:pPr>
        <w:spacing w:after="0"/>
        <w:rPr>
          <w:sz w:val="24"/>
          <w:szCs w:val="24"/>
        </w:rPr>
      </w:pPr>
      <w:r>
        <w:rPr>
          <w:sz w:val="24"/>
          <w:szCs w:val="24"/>
        </w:rPr>
        <w:t xml:space="preserve">                                                            </w:t>
      </w:r>
      <w:proofErr w:type="gramStart"/>
      <w:r>
        <w:rPr>
          <w:sz w:val="24"/>
          <w:szCs w:val="24"/>
        </w:rPr>
        <w:t>Mrs.</w:t>
      </w:r>
      <w:proofErr w:type="gramEnd"/>
      <w:r>
        <w:rPr>
          <w:sz w:val="24"/>
          <w:szCs w:val="24"/>
        </w:rPr>
        <w:t xml:space="preserve">  </w:t>
      </w:r>
      <w:proofErr w:type="spellStart"/>
      <w:r>
        <w:rPr>
          <w:sz w:val="24"/>
          <w:szCs w:val="24"/>
        </w:rPr>
        <w:t>Herrod</w:t>
      </w:r>
      <w:proofErr w:type="spellEnd"/>
      <w:r>
        <w:rPr>
          <w:sz w:val="24"/>
          <w:szCs w:val="24"/>
        </w:rPr>
        <w:t xml:space="preserve"> – 9:15-10:45 </w:t>
      </w:r>
    </w:p>
    <w:p w:rsidR="007438F2" w:rsidRDefault="007438F2" w:rsidP="00EE3610">
      <w:pPr>
        <w:spacing w:after="0"/>
        <w:rPr>
          <w:sz w:val="24"/>
          <w:szCs w:val="24"/>
        </w:rPr>
      </w:pPr>
      <w:r>
        <w:rPr>
          <w:sz w:val="24"/>
          <w:szCs w:val="24"/>
        </w:rPr>
        <w:tab/>
      </w:r>
      <w:r>
        <w:rPr>
          <w:sz w:val="24"/>
          <w:szCs w:val="24"/>
        </w:rPr>
        <w:tab/>
      </w:r>
      <w:r>
        <w:rPr>
          <w:sz w:val="24"/>
          <w:szCs w:val="24"/>
        </w:rPr>
        <w:tab/>
      </w:r>
      <w:r w:rsidRPr="007438F2">
        <w:rPr>
          <w:sz w:val="24"/>
          <w:szCs w:val="24"/>
          <w:u w:val="single"/>
        </w:rPr>
        <w:t>Class Website:</w:t>
      </w:r>
      <w:r>
        <w:rPr>
          <w:sz w:val="24"/>
          <w:szCs w:val="24"/>
        </w:rPr>
        <w:t xml:space="preserve"> please check regularly for updates and important information, especially</w:t>
      </w:r>
    </w:p>
    <w:p w:rsidR="007438F2" w:rsidRDefault="007438F2" w:rsidP="00EE3610">
      <w:pPr>
        <w:spacing w:after="0"/>
        <w:rPr>
          <w:sz w:val="24"/>
          <w:szCs w:val="24"/>
        </w:rPr>
      </w:pPr>
      <w:r>
        <w:rPr>
          <w:sz w:val="24"/>
          <w:szCs w:val="24"/>
        </w:rPr>
        <w:t xml:space="preserve">                                                              </w:t>
      </w:r>
      <w:proofErr w:type="gramStart"/>
      <w:r>
        <w:rPr>
          <w:sz w:val="24"/>
          <w:szCs w:val="24"/>
        </w:rPr>
        <w:t>if</w:t>
      </w:r>
      <w:proofErr w:type="gramEnd"/>
      <w:r>
        <w:rPr>
          <w:sz w:val="24"/>
          <w:szCs w:val="24"/>
        </w:rPr>
        <w:t xml:space="preserve"> absent: mrsherrodlhs.weebly.com</w:t>
      </w:r>
    </w:p>
    <w:p w:rsidR="007438F2" w:rsidRPr="00EE3610" w:rsidRDefault="007438F2" w:rsidP="00EE3610">
      <w:pPr>
        <w:spacing w:after="0"/>
        <w:rPr>
          <w:sz w:val="24"/>
          <w:szCs w:val="24"/>
        </w:rPr>
      </w:pPr>
    </w:p>
    <w:p w:rsidR="00097D20" w:rsidRDefault="00097D20" w:rsidP="00097D20">
      <w:pPr>
        <w:rPr>
          <w:sz w:val="24"/>
          <w:szCs w:val="24"/>
        </w:rPr>
      </w:pPr>
      <w:r>
        <w:rPr>
          <w:b/>
          <w:sz w:val="24"/>
          <w:szCs w:val="24"/>
        </w:rPr>
        <w:t xml:space="preserve">Course Title: </w:t>
      </w:r>
      <w:r>
        <w:rPr>
          <w:sz w:val="24"/>
          <w:szCs w:val="24"/>
        </w:rPr>
        <w:t>Contemporary US Studies – formerly 20</w:t>
      </w:r>
      <w:r w:rsidRPr="00097D20">
        <w:rPr>
          <w:sz w:val="24"/>
          <w:szCs w:val="24"/>
          <w:vertAlign w:val="superscript"/>
        </w:rPr>
        <w:t>th</w:t>
      </w:r>
      <w:r>
        <w:rPr>
          <w:sz w:val="24"/>
          <w:szCs w:val="24"/>
        </w:rPr>
        <w:t>/21</w:t>
      </w:r>
      <w:r w:rsidRPr="00097D20">
        <w:rPr>
          <w:sz w:val="24"/>
          <w:szCs w:val="24"/>
          <w:vertAlign w:val="superscript"/>
        </w:rPr>
        <w:t>st</w:t>
      </w:r>
      <w:r>
        <w:rPr>
          <w:sz w:val="24"/>
          <w:szCs w:val="24"/>
        </w:rPr>
        <w:t xml:space="preserve"> Century US History</w:t>
      </w:r>
    </w:p>
    <w:p w:rsidR="00097D20" w:rsidRDefault="00097D20" w:rsidP="00097D20">
      <w:pPr>
        <w:spacing w:after="0"/>
        <w:rPr>
          <w:sz w:val="24"/>
          <w:szCs w:val="24"/>
        </w:rPr>
      </w:pPr>
      <w:r>
        <w:rPr>
          <w:b/>
          <w:sz w:val="24"/>
          <w:szCs w:val="24"/>
        </w:rPr>
        <w:t xml:space="preserve">Course Description: </w:t>
      </w:r>
      <w:r>
        <w:rPr>
          <w:sz w:val="24"/>
          <w:szCs w:val="24"/>
        </w:rPr>
        <w:t>This course is generally taken the junior year of high school and is one of the four Social Studies credits required for graduation.  The course scope and sequence is based on the West Virginia Content Standards and Objectives which</w:t>
      </w:r>
      <w:r w:rsidR="00FF59FB">
        <w:rPr>
          <w:sz w:val="24"/>
          <w:szCs w:val="24"/>
        </w:rPr>
        <w:t xml:space="preserve"> state that </w:t>
      </w:r>
      <w:proofErr w:type="gramStart"/>
      <w:r w:rsidR="00FF59FB">
        <w:rPr>
          <w:sz w:val="24"/>
          <w:szCs w:val="24"/>
        </w:rPr>
        <w:t>Contemporary</w:t>
      </w:r>
      <w:proofErr w:type="gramEnd"/>
      <w:r w:rsidR="00FF59FB">
        <w:rPr>
          <w:sz w:val="24"/>
          <w:szCs w:val="24"/>
        </w:rPr>
        <w:t xml:space="preserve"> US Studies</w:t>
      </w:r>
      <w:r>
        <w:rPr>
          <w:sz w:val="24"/>
          <w:szCs w:val="24"/>
        </w:rPr>
        <w:t xml:space="preserve">: </w:t>
      </w:r>
    </w:p>
    <w:p w:rsidR="00097D20" w:rsidRDefault="00097D20" w:rsidP="00097D20">
      <w:pPr>
        <w:spacing w:after="0"/>
        <w:rPr>
          <w:sz w:val="24"/>
          <w:szCs w:val="24"/>
        </w:rPr>
      </w:pPr>
      <w:r>
        <w:rPr>
          <w:sz w:val="24"/>
          <w:szCs w:val="24"/>
        </w:rPr>
        <w:tab/>
        <w:t xml:space="preserve">“examines the interactions between the United States and world since 1914 to present day…maps, spreadsheets, charts, photographs, the arts, music, graphs, primary source documents, textbooks and data from a variety of…sources will be used to synthesize, analyze, interpret and predict outcomes.  Careful analysis of the interactions of the United States and other nation states will help students recognize the interdependencies of the United States and other countries…The reciprocal impact of individual citizens’ actions, in the democratic process and world </w:t>
      </w:r>
      <w:r w:rsidR="007155D5">
        <w:rPr>
          <w:sz w:val="24"/>
          <w:szCs w:val="24"/>
        </w:rPr>
        <w:t>events</w:t>
      </w:r>
      <w:r>
        <w:rPr>
          <w:sz w:val="24"/>
          <w:szCs w:val="24"/>
        </w:rPr>
        <w:t xml:space="preserve"> will be emphasized.”</w:t>
      </w:r>
    </w:p>
    <w:p w:rsidR="00FF59FB" w:rsidRDefault="00FF59FB" w:rsidP="00097D20">
      <w:pPr>
        <w:spacing w:after="0"/>
        <w:rPr>
          <w:sz w:val="24"/>
          <w:szCs w:val="24"/>
        </w:rPr>
      </w:pPr>
    </w:p>
    <w:p w:rsidR="00FF59FB" w:rsidRDefault="00FF59FB" w:rsidP="00097D20">
      <w:pPr>
        <w:spacing w:after="0"/>
        <w:rPr>
          <w:b/>
          <w:sz w:val="24"/>
          <w:szCs w:val="24"/>
        </w:rPr>
      </w:pPr>
      <w:r>
        <w:rPr>
          <w:b/>
          <w:sz w:val="24"/>
          <w:szCs w:val="24"/>
        </w:rPr>
        <w:t xml:space="preserve">Course Scope and Sequence: </w:t>
      </w:r>
    </w:p>
    <w:p w:rsidR="00FF59FB" w:rsidRDefault="00FF59FB" w:rsidP="00097D20">
      <w:pPr>
        <w:spacing w:after="0"/>
        <w:rPr>
          <w:b/>
          <w:sz w:val="24"/>
          <w:szCs w:val="24"/>
        </w:rPr>
      </w:pPr>
      <w:r>
        <w:rPr>
          <w:b/>
          <w:sz w:val="24"/>
          <w:szCs w:val="24"/>
        </w:rPr>
        <w:tab/>
        <w:t>1</w:t>
      </w:r>
      <w:r w:rsidRPr="00FF59FB">
        <w:rPr>
          <w:b/>
          <w:sz w:val="24"/>
          <w:szCs w:val="24"/>
          <w:vertAlign w:val="superscript"/>
        </w:rPr>
        <w:t>st</w:t>
      </w:r>
      <w:r w:rsidR="000667F2">
        <w:rPr>
          <w:b/>
          <w:sz w:val="24"/>
          <w:szCs w:val="24"/>
          <w:vertAlign w:val="superscript"/>
        </w:rPr>
        <w:t xml:space="preserve"> </w:t>
      </w:r>
      <w:r w:rsidR="000667F2">
        <w:rPr>
          <w:b/>
          <w:sz w:val="24"/>
          <w:szCs w:val="24"/>
        </w:rPr>
        <w:t xml:space="preserve">and </w:t>
      </w:r>
      <w:proofErr w:type="gramStart"/>
      <w:r w:rsidR="000667F2">
        <w:rPr>
          <w:b/>
          <w:sz w:val="24"/>
          <w:szCs w:val="24"/>
        </w:rPr>
        <w:t>2</w:t>
      </w:r>
      <w:r w:rsidR="000667F2" w:rsidRPr="000667F2">
        <w:rPr>
          <w:b/>
          <w:sz w:val="24"/>
          <w:szCs w:val="24"/>
          <w:vertAlign w:val="superscript"/>
        </w:rPr>
        <w:t>nd</w:t>
      </w:r>
      <w:r w:rsidR="000667F2">
        <w:rPr>
          <w:b/>
          <w:sz w:val="24"/>
          <w:szCs w:val="24"/>
        </w:rPr>
        <w:t xml:space="preserve"> </w:t>
      </w:r>
      <w:r>
        <w:rPr>
          <w:b/>
          <w:sz w:val="24"/>
          <w:szCs w:val="24"/>
        </w:rPr>
        <w:t xml:space="preserve"> grading</w:t>
      </w:r>
      <w:proofErr w:type="gramEnd"/>
      <w:r>
        <w:rPr>
          <w:b/>
          <w:sz w:val="24"/>
          <w:szCs w:val="24"/>
        </w:rPr>
        <w:t xml:space="preserve"> period </w:t>
      </w:r>
    </w:p>
    <w:p w:rsidR="00FF59FB" w:rsidRDefault="00FF59FB" w:rsidP="00FF59FB">
      <w:pPr>
        <w:pStyle w:val="ListParagraph"/>
        <w:numPr>
          <w:ilvl w:val="0"/>
          <w:numId w:val="1"/>
        </w:numPr>
        <w:spacing w:after="0"/>
        <w:rPr>
          <w:sz w:val="24"/>
          <w:szCs w:val="24"/>
        </w:rPr>
      </w:pPr>
      <w:r>
        <w:rPr>
          <w:sz w:val="24"/>
          <w:szCs w:val="24"/>
        </w:rPr>
        <w:t>World War I</w:t>
      </w:r>
    </w:p>
    <w:p w:rsidR="00FF59FB" w:rsidRDefault="00FF59FB" w:rsidP="00FF59FB">
      <w:pPr>
        <w:pStyle w:val="ListParagraph"/>
        <w:numPr>
          <w:ilvl w:val="0"/>
          <w:numId w:val="1"/>
        </w:numPr>
        <w:spacing w:after="0"/>
        <w:rPr>
          <w:sz w:val="24"/>
          <w:szCs w:val="24"/>
        </w:rPr>
      </w:pPr>
      <w:r>
        <w:rPr>
          <w:sz w:val="24"/>
          <w:szCs w:val="24"/>
        </w:rPr>
        <w:t>The Roaring Twenties</w:t>
      </w:r>
    </w:p>
    <w:p w:rsidR="00FF59FB" w:rsidRDefault="00FF59FB" w:rsidP="00FF59FB">
      <w:pPr>
        <w:pStyle w:val="ListParagraph"/>
        <w:numPr>
          <w:ilvl w:val="0"/>
          <w:numId w:val="1"/>
        </w:numPr>
        <w:spacing w:after="0"/>
        <w:rPr>
          <w:sz w:val="24"/>
          <w:szCs w:val="24"/>
        </w:rPr>
      </w:pPr>
      <w:r>
        <w:rPr>
          <w:sz w:val="24"/>
          <w:szCs w:val="24"/>
        </w:rPr>
        <w:t>The Great Depression</w:t>
      </w:r>
    </w:p>
    <w:p w:rsidR="00FF59FB" w:rsidRDefault="00925704" w:rsidP="00FF59FB">
      <w:pPr>
        <w:pStyle w:val="ListParagraph"/>
        <w:numPr>
          <w:ilvl w:val="0"/>
          <w:numId w:val="1"/>
        </w:numPr>
        <w:spacing w:after="0"/>
        <w:rPr>
          <w:sz w:val="24"/>
          <w:szCs w:val="24"/>
        </w:rPr>
      </w:pPr>
      <w:r>
        <w:rPr>
          <w:sz w:val="24"/>
          <w:szCs w:val="24"/>
        </w:rPr>
        <w:t>The New Deal</w:t>
      </w:r>
    </w:p>
    <w:p w:rsidR="00925704" w:rsidRDefault="00925704" w:rsidP="00FF59FB">
      <w:pPr>
        <w:pStyle w:val="ListParagraph"/>
        <w:numPr>
          <w:ilvl w:val="0"/>
          <w:numId w:val="1"/>
        </w:numPr>
        <w:spacing w:after="0"/>
        <w:rPr>
          <w:sz w:val="24"/>
          <w:szCs w:val="24"/>
        </w:rPr>
      </w:pPr>
      <w:r>
        <w:rPr>
          <w:sz w:val="24"/>
          <w:szCs w:val="24"/>
        </w:rPr>
        <w:t>World War II</w:t>
      </w:r>
    </w:p>
    <w:p w:rsidR="000667F2" w:rsidRDefault="000667F2" w:rsidP="000667F2">
      <w:pPr>
        <w:spacing w:after="0"/>
        <w:ind w:left="720"/>
        <w:rPr>
          <w:b/>
          <w:sz w:val="24"/>
          <w:szCs w:val="24"/>
        </w:rPr>
      </w:pPr>
      <w:r>
        <w:rPr>
          <w:b/>
          <w:sz w:val="24"/>
          <w:szCs w:val="24"/>
        </w:rPr>
        <w:t>3</w:t>
      </w:r>
      <w:r w:rsidRPr="000667F2">
        <w:rPr>
          <w:b/>
          <w:sz w:val="24"/>
          <w:szCs w:val="24"/>
          <w:vertAlign w:val="superscript"/>
        </w:rPr>
        <w:t>rd</w:t>
      </w:r>
      <w:r>
        <w:rPr>
          <w:b/>
          <w:sz w:val="24"/>
          <w:szCs w:val="24"/>
        </w:rPr>
        <w:t xml:space="preserve"> and </w:t>
      </w:r>
      <w:proofErr w:type="gramStart"/>
      <w:r>
        <w:rPr>
          <w:b/>
          <w:sz w:val="24"/>
          <w:szCs w:val="24"/>
        </w:rPr>
        <w:t>4</w:t>
      </w:r>
      <w:r w:rsidRPr="000667F2">
        <w:rPr>
          <w:b/>
          <w:sz w:val="24"/>
          <w:szCs w:val="24"/>
          <w:vertAlign w:val="superscript"/>
        </w:rPr>
        <w:t>th</w:t>
      </w:r>
      <w:r>
        <w:rPr>
          <w:b/>
          <w:sz w:val="24"/>
          <w:szCs w:val="24"/>
        </w:rPr>
        <w:t xml:space="preserve"> </w:t>
      </w:r>
      <w:r w:rsidR="00925704">
        <w:rPr>
          <w:b/>
          <w:sz w:val="24"/>
          <w:szCs w:val="24"/>
        </w:rPr>
        <w:t xml:space="preserve"> grading</w:t>
      </w:r>
      <w:proofErr w:type="gramEnd"/>
      <w:r w:rsidR="00925704">
        <w:rPr>
          <w:b/>
          <w:sz w:val="24"/>
          <w:szCs w:val="24"/>
        </w:rPr>
        <w:t xml:space="preserve"> period </w:t>
      </w:r>
    </w:p>
    <w:p w:rsidR="00925704" w:rsidRPr="000667F2" w:rsidRDefault="00925704" w:rsidP="000667F2">
      <w:pPr>
        <w:pStyle w:val="ListParagraph"/>
        <w:numPr>
          <w:ilvl w:val="0"/>
          <w:numId w:val="1"/>
        </w:numPr>
        <w:spacing w:after="0"/>
        <w:rPr>
          <w:sz w:val="24"/>
          <w:szCs w:val="24"/>
        </w:rPr>
      </w:pPr>
      <w:r w:rsidRPr="000667F2">
        <w:rPr>
          <w:sz w:val="24"/>
          <w:szCs w:val="24"/>
        </w:rPr>
        <w:t>Cold War Conflicts</w:t>
      </w:r>
    </w:p>
    <w:p w:rsidR="00925704" w:rsidRDefault="00925704" w:rsidP="00925704">
      <w:pPr>
        <w:pStyle w:val="ListParagraph"/>
        <w:numPr>
          <w:ilvl w:val="0"/>
          <w:numId w:val="1"/>
        </w:numPr>
        <w:spacing w:after="0"/>
        <w:rPr>
          <w:sz w:val="24"/>
          <w:szCs w:val="24"/>
        </w:rPr>
      </w:pPr>
      <w:r>
        <w:rPr>
          <w:sz w:val="24"/>
          <w:szCs w:val="24"/>
        </w:rPr>
        <w:t>Postwar</w:t>
      </w:r>
    </w:p>
    <w:p w:rsidR="00925704" w:rsidRDefault="00925704" w:rsidP="00925704">
      <w:pPr>
        <w:pStyle w:val="ListParagraph"/>
        <w:numPr>
          <w:ilvl w:val="0"/>
          <w:numId w:val="1"/>
        </w:numPr>
        <w:spacing w:after="0"/>
        <w:rPr>
          <w:sz w:val="24"/>
          <w:szCs w:val="24"/>
        </w:rPr>
      </w:pPr>
      <w:r>
        <w:rPr>
          <w:sz w:val="24"/>
          <w:szCs w:val="24"/>
        </w:rPr>
        <w:t>The New Frontier and the Great Society</w:t>
      </w:r>
    </w:p>
    <w:p w:rsidR="00925704" w:rsidRDefault="00925704" w:rsidP="00925704">
      <w:pPr>
        <w:pStyle w:val="ListParagraph"/>
        <w:numPr>
          <w:ilvl w:val="0"/>
          <w:numId w:val="1"/>
        </w:numPr>
        <w:spacing w:after="0"/>
        <w:rPr>
          <w:sz w:val="24"/>
          <w:szCs w:val="24"/>
        </w:rPr>
      </w:pPr>
      <w:r>
        <w:rPr>
          <w:sz w:val="24"/>
          <w:szCs w:val="24"/>
        </w:rPr>
        <w:t>Civil Rights</w:t>
      </w:r>
    </w:p>
    <w:p w:rsidR="00925704" w:rsidRDefault="00925704" w:rsidP="00925704">
      <w:pPr>
        <w:pStyle w:val="ListParagraph"/>
        <w:numPr>
          <w:ilvl w:val="0"/>
          <w:numId w:val="1"/>
        </w:numPr>
        <w:spacing w:after="0"/>
        <w:rPr>
          <w:sz w:val="24"/>
          <w:szCs w:val="24"/>
        </w:rPr>
      </w:pPr>
      <w:r>
        <w:rPr>
          <w:sz w:val="24"/>
          <w:szCs w:val="24"/>
        </w:rPr>
        <w:t>The Vietnam War Years</w:t>
      </w:r>
    </w:p>
    <w:p w:rsidR="000667F2" w:rsidRDefault="000667F2" w:rsidP="000667F2">
      <w:pPr>
        <w:spacing w:after="0"/>
        <w:ind w:left="720"/>
        <w:rPr>
          <w:b/>
          <w:sz w:val="24"/>
          <w:szCs w:val="24"/>
        </w:rPr>
      </w:pPr>
      <w:r>
        <w:rPr>
          <w:b/>
          <w:sz w:val="24"/>
          <w:szCs w:val="24"/>
        </w:rPr>
        <w:t>5</w:t>
      </w:r>
      <w:r w:rsidRPr="000667F2">
        <w:rPr>
          <w:b/>
          <w:sz w:val="24"/>
          <w:szCs w:val="24"/>
          <w:vertAlign w:val="superscript"/>
        </w:rPr>
        <w:t>th</w:t>
      </w:r>
      <w:r>
        <w:rPr>
          <w:b/>
          <w:sz w:val="24"/>
          <w:szCs w:val="24"/>
        </w:rPr>
        <w:t xml:space="preserve"> and </w:t>
      </w:r>
      <w:proofErr w:type="gramStart"/>
      <w:r>
        <w:rPr>
          <w:b/>
          <w:sz w:val="24"/>
          <w:szCs w:val="24"/>
        </w:rPr>
        <w:t>6</w:t>
      </w:r>
      <w:r w:rsidRPr="000667F2">
        <w:rPr>
          <w:b/>
          <w:sz w:val="24"/>
          <w:szCs w:val="24"/>
          <w:vertAlign w:val="superscript"/>
        </w:rPr>
        <w:t>th</w:t>
      </w:r>
      <w:r>
        <w:rPr>
          <w:b/>
          <w:sz w:val="24"/>
          <w:szCs w:val="24"/>
        </w:rPr>
        <w:t xml:space="preserve"> </w:t>
      </w:r>
      <w:r w:rsidR="00925704">
        <w:rPr>
          <w:b/>
          <w:sz w:val="24"/>
          <w:szCs w:val="24"/>
        </w:rPr>
        <w:t xml:space="preserve"> grading</w:t>
      </w:r>
      <w:proofErr w:type="gramEnd"/>
      <w:r w:rsidR="00925704">
        <w:rPr>
          <w:b/>
          <w:sz w:val="24"/>
          <w:szCs w:val="24"/>
        </w:rPr>
        <w:t xml:space="preserve"> period </w:t>
      </w:r>
    </w:p>
    <w:p w:rsidR="00925704" w:rsidRPr="000667F2" w:rsidRDefault="00925704" w:rsidP="000667F2">
      <w:pPr>
        <w:pStyle w:val="ListParagraph"/>
        <w:numPr>
          <w:ilvl w:val="0"/>
          <w:numId w:val="1"/>
        </w:numPr>
        <w:spacing w:after="0"/>
        <w:rPr>
          <w:sz w:val="24"/>
          <w:szCs w:val="24"/>
        </w:rPr>
      </w:pPr>
      <w:r w:rsidRPr="000667F2">
        <w:rPr>
          <w:sz w:val="24"/>
          <w:szCs w:val="24"/>
        </w:rPr>
        <w:t>Era of Social Change</w:t>
      </w:r>
    </w:p>
    <w:p w:rsidR="00925704" w:rsidRDefault="00925704" w:rsidP="00925704">
      <w:pPr>
        <w:pStyle w:val="ListParagraph"/>
        <w:numPr>
          <w:ilvl w:val="0"/>
          <w:numId w:val="1"/>
        </w:numPr>
        <w:spacing w:after="0"/>
        <w:rPr>
          <w:sz w:val="24"/>
          <w:szCs w:val="24"/>
        </w:rPr>
      </w:pPr>
      <w:r>
        <w:rPr>
          <w:sz w:val="24"/>
          <w:szCs w:val="24"/>
        </w:rPr>
        <w:t>An Age of Limits</w:t>
      </w:r>
    </w:p>
    <w:p w:rsidR="00925704" w:rsidRDefault="00925704" w:rsidP="00925704">
      <w:pPr>
        <w:pStyle w:val="ListParagraph"/>
        <w:numPr>
          <w:ilvl w:val="0"/>
          <w:numId w:val="1"/>
        </w:numPr>
        <w:spacing w:after="0"/>
        <w:rPr>
          <w:sz w:val="24"/>
          <w:szCs w:val="24"/>
        </w:rPr>
      </w:pPr>
      <w:r>
        <w:rPr>
          <w:sz w:val="24"/>
          <w:szCs w:val="24"/>
        </w:rPr>
        <w:t>The Conservative Tide</w:t>
      </w:r>
    </w:p>
    <w:p w:rsidR="00925704" w:rsidRPr="00925704" w:rsidRDefault="00925704" w:rsidP="00925704">
      <w:pPr>
        <w:pStyle w:val="ListParagraph"/>
        <w:numPr>
          <w:ilvl w:val="0"/>
          <w:numId w:val="1"/>
        </w:numPr>
        <w:spacing w:after="0"/>
        <w:rPr>
          <w:sz w:val="24"/>
          <w:szCs w:val="24"/>
        </w:rPr>
      </w:pPr>
      <w:r>
        <w:rPr>
          <w:sz w:val="24"/>
          <w:szCs w:val="24"/>
        </w:rPr>
        <w:t>The United States in Today’s World</w:t>
      </w:r>
    </w:p>
    <w:p w:rsidR="00925704" w:rsidRPr="00925704" w:rsidRDefault="00925704" w:rsidP="00925704">
      <w:pPr>
        <w:spacing w:after="0"/>
        <w:rPr>
          <w:sz w:val="24"/>
          <w:szCs w:val="24"/>
        </w:rPr>
      </w:pPr>
    </w:p>
    <w:p w:rsidR="007438F2" w:rsidRDefault="007438F2" w:rsidP="007438F2">
      <w:pPr>
        <w:spacing w:after="0"/>
        <w:ind w:firstLine="720"/>
        <w:rPr>
          <w:sz w:val="28"/>
          <w:szCs w:val="28"/>
        </w:rPr>
      </w:pPr>
      <w:r w:rsidRPr="00925704">
        <w:rPr>
          <w:b/>
          <w:sz w:val="28"/>
          <w:szCs w:val="28"/>
        </w:rPr>
        <w:lastRenderedPageBreak/>
        <w:t>Contemporary US Studies Course Syllabus- Lincoln High School</w:t>
      </w:r>
      <w:r>
        <w:rPr>
          <w:sz w:val="28"/>
          <w:szCs w:val="28"/>
        </w:rPr>
        <w:t xml:space="preserve"> (continued)</w:t>
      </w:r>
    </w:p>
    <w:p w:rsidR="00156757" w:rsidRDefault="00156757" w:rsidP="00156757">
      <w:pPr>
        <w:spacing w:after="0"/>
        <w:jc w:val="center"/>
        <w:rPr>
          <w:b/>
          <w:sz w:val="28"/>
          <w:szCs w:val="28"/>
        </w:rPr>
      </w:pPr>
      <w:r>
        <w:rPr>
          <w:b/>
          <w:sz w:val="28"/>
          <w:szCs w:val="28"/>
        </w:rPr>
        <w:t>1</w:t>
      </w:r>
      <w:r w:rsidRPr="007438F2">
        <w:rPr>
          <w:b/>
          <w:sz w:val="28"/>
          <w:szCs w:val="28"/>
          <w:vertAlign w:val="superscript"/>
        </w:rPr>
        <w:t>st</w:t>
      </w:r>
      <w:r>
        <w:rPr>
          <w:b/>
          <w:sz w:val="28"/>
          <w:szCs w:val="28"/>
        </w:rPr>
        <w:t xml:space="preserve"> Block </w:t>
      </w:r>
      <w:r w:rsidR="000667F2">
        <w:rPr>
          <w:b/>
          <w:sz w:val="28"/>
          <w:szCs w:val="28"/>
        </w:rPr>
        <w:t>Gold 2014/2015</w:t>
      </w:r>
      <w:bookmarkStart w:id="0" w:name="_GoBack"/>
      <w:bookmarkEnd w:id="0"/>
    </w:p>
    <w:p w:rsidR="007438F2" w:rsidRDefault="007438F2" w:rsidP="00925704">
      <w:pPr>
        <w:spacing w:after="0"/>
        <w:rPr>
          <w:b/>
          <w:sz w:val="24"/>
          <w:szCs w:val="24"/>
        </w:rPr>
      </w:pPr>
    </w:p>
    <w:p w:rsidR="00925704" w:rsidRDefault="00925704" w:rsidP="00925704">
      <w:pPr>
        <w:spacing w:after="0"/>
        <w:rPr>
          <w:b/>
          <w:sz w:val="24"/>
          <w:szCs w:val="24"/>
        </w:rPr>
      </w:pPr>
      <w:r>
        <w:rPr>
          <w:b/>
          <w:sz w:val="24"/>
          <w:szCs w:val="24"/>
        </w:rPr>
        <w:t xml:space="preserve">Grading Policy:  </w:t>
      </w:r>
      <w:proofErr w:type="spellStart"/>
      <w:r w:rsidR="007438F2">
        <w:rPr>
          <w:b/>
          <w:sz w:val="24"/>
          <w:szCs w:val="24"/>
        </w:rPr>
        <w:t>Livegrades</w:t>
      </w:r>
      <w:proofErr w:type="spellEnd"/>
      <w:r w:rsidR="007438F2">
        <w:rPr>
          <w:b/>
          <w:sz w:val="24"/>
          <w:szCs w:val="24"/>
        </w:rPr>
        <w:t xml:space="preserve"> will be utilized and students/parents should check regularly to track student progress.  </w:t>
      </w:r>
      <w:r w:rsidRPr="00925704">
        <w:rPr>
          <w:b/>
          <w:sz w:val="24"/>
          <w:szCs w:val="24"/>
        </w:rPr>
        <w:t>All assignments/tests will be graded on a 100 point scale.  The county grading scale will be followed.</w:t>
      </w:r>
      <w:r>
        <w:rPr>
          <w:b/>
          <w:sz w:val="24"/>
          <w:szCs w:val="24"/>
        </w:rPr>
        <w:t xml:space="preserve"> Student grades will be comprised of the following</w:t>
      </w:r>
      <w:r w:rsidR="00CC1559">
        <w:rPr>
          <w:b/>
          <w:sz w:val="24"/>
          <w:szCs w:val="24"/>
        </w:rPr>
        <w:t xml:space="preserve"> (in no particular order/importance)</w:t>
      </w:r>
      <w:r>
        <w:rPr>
          <w:b/>
          <w:sz w:val="24"/>
          <w:szCs w:val="24"/>
        </w:rPr>
        <w:t>:</w:t>
      </w:r>
    </w:p>
    <w:p w:rsidR="007438F2" w:rsidRDefault="007438F2" w:rsidP="007438F2">
      <w:pPr>
        <w:spacing w:after="0"/>
        <w:rPr>
          <w:b/>
          <w:sz w:val="24"/>
          <w:szCs w:val="24"/>
        </w:rPr>
      </w:pPr>
    </w:p>
    <w:p w:rsidR="00925704" w:rsidRDefault="00925704" w:rsidP="00925704">
      <w:pPr>
        <w:spacing w:after="0"/>
        <w:ind w:firstLine="720"/>
        <w:rPr>
          <w:b/>
          <w:sz w:val="24"/>
          <w:szCs w:val="24"/>
        </w:rPr>
      </w:pPr>
      <w:r>
        <w:rPr>
          <w:b/>
          <w:sz w:val="24"/>
          <w:szCs w:val="24"/>
        </w:rPr>
        <w:t xml:space="preserve">1. Course </w:t>
      </w:r>
      <w:r w:rsidRPr="00925704">
        <w:rPr>
          <w:b/>
          <w:sz w:val="24"/>
          <w:szCs w:val="24"/>
        </w:rPr>
        <w:t>Notebook</w:t>
      </w:r>
      <w:r>
        <w:rPr>
          <w:b/>
          <w:sz w:val="24"/>
          <w:szCs w:val="24"/>
        </w:rPr>
        <w:t xml:space="preserve"> (will be </w:t>
      </w:r>
      <w:r w:rsidR="00CC1559">
        <w:rPr>
          <w:b/>
          <w:sz w:val="24"/>
          <w:szCs w:val="24"/>
        </w:rPr>
        <w:t>due</w:t>
      </w:r>
      <w:r>
        <w:rPr>
          <w:b/>
          <w:sz w:val="24"/>
          <w:szCs w:val="24"/>
        </w:rPr>
        <w:t xml:space="preserve"> with each chapter test) with the following sections: </w:t>
      </w:r>
    </w:p>
    <w:p w:rsidR="00CC1559" w:rsidRDefault="00CC1559" w:rsidP="00925704">
      <w:pPr>
        <w:spacing w:after="0"/>
        <w:ind w:firstLine="720"/>
        <w:rPr>
          <w:sz w:val="24"/>
          <w:szCs w:val="24"/>
        </w:rPr>
      </w:pPr>
      <w:r>
        <w:rPr>
          <w:b/>
          <w:sz w:val="24"/>
          <w:szCs w:val="24"/>
        </w:rPr>
        <w:tab/>
      </w:r>
      <w:r>
        <w:rPr>
          <w:sz w:val="24"/>
          <w:szCs w:val="24"/>
        </w:rPr>
        <w:softHyphen/>
        <w:t>- Terms to know, people, main ideas</w:t>
      </w:r>
      <w:r w:rsidR="00CE36FA">
        <w:rPr>
          <w:sz w:val="24"/>
          <w:szCs w:val="24"/>
        </w:rPr>
        <w:t xml:space="preserve">, and review </w:t>
      </w:r>
      <w:r>
        <w:rPr>
          <w:sz w:val="24"/>
          <w:szCs w:val="24"/>
        </w:rPr>
        <w:t>questions for each chapter section</w:t>
      </w:r>
    </w:p>
    <w:p w:rsidR="00CC1559" w:rsidRDefault="00CC1559" w:rsidP="00CC1559">
      <w:pPr>
        <w:spacing w:after="0"/>
        <w:rPr>
          <w:sz w:val="24"/>
          <w:szCs w:val="24"/>
        </w:rPr>
      </w:pPr>
      <w:r>
        <w:rPr>
          <w:sz w:val="24"/>
          <w:szCs w:val="24"/>
        </w:rPr>
        <w:tab/>
      </w:r>
      <w:r>
        <w:rPr>
          <w:sz w:val="24"/>
          <w:szCs w:val="24"/>
        </w:rPr>
        <w:tab/>
        <w:t>- Directed Readings and other handouts</w:t>
      </w:r>
      <w:r w:rsidR="00040753">
        <w:rPr>
          <w:sz w:val="24"/>
          <w:szCs w:val="24"/>
        </w:rPr>
        <w:t xml:space="preserve"> and supplements</w:t>
      </w:r>
    </w:p>
    <w:p w:rsidR="00CC1559" w:rsidRDefault="00CC1559" w:rsidP="00CC1559">
      <w:pPr>
        <w:spacing w:after="0"/>
        <w:rPr>
          <w:sz w:val="24"/>
          <w:szCs w:val="24"/>
        </w:rPr>
      </w:pPr>
      <w:r>
        <w:rPr>
          <w:sz w:val="24"/>
          <w:szCs w:val="24"/>
        </w:rPr>
        <w:tab/>
      </w:r>
      <w:r>
        <w:rPr>
          <w:sz w:val="24"/>
          <w:szCs w:val="24"/>
        </w:rPr>
        <w:tab/>
        <w:t>- Group and individual project</w:t>
      </w:r>
      <w:r w:rsidR="00040753">
        <w:rPr>
          <w:sz w:val="24"/>
          <w:szCs w:val="24"/>
        </w:rPr>
        <w:t>s</w:t>
      </w:r>
      <w:r>
        <w:rPr>
          <w:sz w:val="24"/>
          <w:szCs w:val="24"/>
        </w:rPr>
        <w:t xml:space="preserve"> as needed</w:t>
      </w:r>
    </w:p>
    <w:p w:rsidR="00CC1559" w:rsidRDefault="00CC1559" w:rsidP="00CC1559">
      <w:pPr>
        <w:spacing w:after="0"/>
        <w:rPr>
          <w:sz w:val="24"/>
          <w:szCs w:val="24"/>
        </w:rPr>
      </w:pPr>
      <w:r>
        <w:rPr>
          <w:sz w:val="24"/>
          <w:szCs w:val="24"/>
        </w:rPr>
        <w:tab/>
      </w:r>
      <w:r>
        <w:rPr>
          <w:b/>
          <w:sz w:val="24"/>
          <w:szCs w:val="24"/>
        </w:rPr>
        <w:t xml:space="preserve">2. Chapter Exams: </w:t>
      </w:r>
      <w:r>
        <w:rPr>
          <w:sz w:val="24"/>
          <w:szCs w:val="24"/>
        </w:rPr>
        <w:t>an exam will be given at the conclusion of each chapter studied</w:t>
      </w:r>
    </w:p>
    <w:p w:rsidR="00CC1559" w:rsidRDefault="00CC1559" w:rsidP="00CC1559">
      <w:pPr>
        <w:spacing w:after="0"/>
        <w:rPr>
          <w:sz w:val="24"/>
          <w:szCs w:val="24"/>
        </w:rPr>
      </w:pPr>
      <w:r>
        <w:rPr>
          <w:sz w:val="24"/>
          <w:szCs w:val="24"/>
        </w:rPr>
        <w:tab/>
      </w:r>
      <w:r>
        <w:rPr>
          <w:b/>
          <w:sz w:val="24"/>
          <w:szCs w:val="24"/>
        </w:rPr>
        <w:t xml:space="preserve">3. Chapter Section Quizzes: </w:t>
      </w:r>
      <w:r>
        <w:rPr>
          <w:sz w:val="24"/>
          <w:szCs w:val="24"/>
        </w:rPr>
        <w:t xml:space="preserve">there will generally be a quiz covering main ideas/terms from each section </w:t>
      </w:r>
    </w:p>
    <w:p w:rsidR="00040753" w:rsidRPr="007438F2" w:rsidRDefault="00CC1559" w:rsidP="00CC1559">
      <w:pPr>
        <w:spacing w:after="0"/>
        <w:rPr>
          <w:sz w:val="24"/>
          <w:szCs w:val="24"/>
        </w:rPr>
      </w:pPr>
      <w:r>
        <w:rPr>
          <w:sz w:val="24"/>
          <w:szCs w:val="24"/>
        </w:rPr>
        <w:t xml:space="preserve">                  </w:t>
      </w:r>
      <w:proofErr w:type="gramStart"/>
      <w:r>
        <w:rPr>
          <w:sz w:val="24"/>
          <w:szCs w:val="24"/>
        </w:rPr>
        <w:t>of</w:t>
      </w:r>
      <w:proofErr w:type="gramEnd"/>
      <w:r>
        <w:rPr>
          <w:sz w:val="24"/>
          <w:szCs w:val="24"/>
        </w:rPr>
        <w:t xml:space="preserve"> each chapter covered</w:t>
      </w:r>
    </w:p>
    <w:p w:rsidR="00CC1559" w:rsidRDefault="00CC1559" w:rsidP="00040753">
      <w:pPr>
        <w:spacing w:after="0"/>
        <w:ind w:firstLine="720"/>
        <w:rPr>
          <w:sz w:val="24"/>
          <w:szCs w:val="24"/>
        </w:rPr>
      </w:pPr>
      <w:r>
        <w:rPr>
          <w:b/>
          <w:sz w:val="24"/>
          <w:szCs w:val="24"/>
        </w:rPr>
        <w:t xml:space="preserve">4. Group and Individual Projects: </w:t>
      </w:r>
      <w:r>
        <w:rPr>
          <w:sz w:val="24"/>
          <w:szCs w:val="24"/>
        </w:rPr>
        <w:t xml:space="preserve">there will generally be a multimedia or research-type project for </w:t>
      </w:r>
    </w:p>
    <w:p w:rsidR="00CC1559" w:rsidRDefault="00CC1559" w:rsidP="00CC1559">
      <w:pPr>
        <w:spacing w:after="0"/>
        <w:rPr>
          <w:sz w:val="24"/>
          <w:szCs w:val="24"/>
        </w:rPr>
      </w:pPr>
      <w:r>
        <w:rPr>
          <w:sz w:val="24"/>
          <w:szCs w:val="24"/>
        </w:rPr>
        <w:t xml:space="preserve">                  </w:t>
      </w:r>
      <w:proofErr w:type="gramStart"/>
      <w:r>
        <w:rPr>
          <w:sz w:val="24"/>
          <w:szCs w:val="24"/>
        </w:rPr>
        <w:t>each</w:t>
      </w:r>
      <w:proofErr w:type="gramEnd"/>
      <w:r>
        <w:rPr>
          <w:sz w:val="24"/>
          <w:szCs w:val="24"/>
        </w:rPr>
        <w:t xml:space="preserve"> chapter.  Grading rubrics will generally be provided and grades based accordingly.</w:t>
      </w:r>
    </w:p>
    <w:p w:rsidR="00A05B26" w:rsidRDefault="00CC1559" w:rsidP="00CC1559">
      <w:pPr>
        <w:spacing w:after="0" w:line="360" w:lineRule="auto"/>
        <w:rPr>
          <w:sz w:val="24"/>
          <w:szCs w:val="24"/>
        </w:rPr>
      </w:pPr>
      <w:r>
        <w:rPr>
          <w:sz w:val="24"/>
          <w:szCs w:val="24"/>
        </w:rPr>
        <w:tab/>
      </w:r>
      <w:r>
        <w:rPr>
          <w:b/>
          <w:sz w:val="24"/>
          <w:szCs w:val="24"/>
        </w:rPr>
        <w:t xml:space="preserve">5. Final Exam: </w:t>
      </w:r>
      <w:r>
        <w:rPr>
          <w:sz w:val="24"/>
          <w:szCs w:val="24"/>
        </w:rPr>
        <w:t>will be weighted based on county grading policy</w:t>
      </w:r>
    </w:p>
    <w:p w:rsidR="00156757" w:rsidRDefault="00156757" w:rsidP="00CC1559">
      <w:pPr>
        <w:spacing w:after="0" w:line="360" w:lineRule="auto"/>
        <w:rPr>
          <w:sz w:val="24"/>
          <w:szCs w:val="24"/>
        </w:rPr>
      </w:pPr>
      <w:r>
        <w:rPr>
          <w:sz w:val="24"/>
          <w:szCs w:val="24"/>
        </w:rPr>
        <w:tab/>
      </w:r>
      <w:r>
        <w:rPr>
          <w:b/>
          <w:sz w:val="24"/>
          <w:szCs w:val="24"/>
        </w:rPr>
        <w:t xml:space="preserve">6. Extra Credit: </w:t>
      </w:r>
      <w:r>
        <w:rPr>
          <w:sz w:val="24"/>
          <w:szCs w:val="24"/>
        </w:rPr>
        <w:t xml:space="preserve">students can earn extra credit points by bringing in political cartoons and current event </w:t>
      </w:r>
    </w:p>
    <w:p w:rsidR="00156757" w:rsidRPr="00156757" w:rsidRDefault="00156757" w:rsidP="00CC1559">
      <w:pPr>
        <w:spacing w:after="0" w:line="360" w:lineRule="auto"/>
        <w:rPr>
          <w:sz w:val="24"/>
          <w:szCs w:val="24"/>
        </w:rPr>
      </w:pPr>
      <w:r>
        <w:rPr>
          <w:sz w:val="24"/>
          <w:szCs w:val="24"/>
        </w:rPr>
        <w:t xml:space="preserve">                  </w:t>
      </w:r>
      <w:proofErr w:type="gramStart"/>
      <w:r>
        <w:rPr>
          <w:sz w:val="24"/>
          <w:szCs w:val="24"/>
        </w:rPr>
        <w:t>articles</w:t>
      </w:r>
      <w:proofErr w:type="gramEnd"/>
      <w:r>
        <w:rPr>
          <w:sz w:val="24"/>
          <w:szCs w:val="24"/>
        </w:rPr>
        <w:t xml:space="preserve"> for classroom discussion</w:t>
      </w:r>
    </w:p>
    <w:p w:rsidR="009B7FC6" w:rsidRDefault="009B7FC6" w:rsidP="00CC1559">
      <w:pPr>
        <w:spacing w:after="0" w:line="360" w:lineRule="auto"/>
        <w:rPr>
          <w:sz w:val="24"/>
          <w:szCs w:val="24"/>
        </w:rPr>
      </w:pPr>
    </w:p>
    <w:p w:rsidR="00E45351" w:rsidRDefault="00E45351" w:rsidP="00E45351">
      <w:pPr>
        <w:spacing w:after="0" w:line="360" w:lineRule="auto"/>
        <w:rPr>
          <w:sz w:val="24"/>
          <w:szCs w:val="24"/>
        </w:rPr>
      </w:pPr>
      <w:r>
        <w:rPr>
          <w:b/>
          <w:sz w:val="24"/>
          <w:szCs w:val="24"/>
        </w:rPr>
        <w:t xml:space="preserve">Attendance Policy and Make-up work: </w:t>
      </w:r>
      <w:r>
        <w:rPr>
          <w:sz w:val="24"/>
          <w:szCs w:val="24"/>
        </w:rPr>
        <w:t xml:space="preserve">The county attendance policy will be followed.  It is the </w:t>
      </w:r>
      <w:r w:rsidR="009B7FC6">
        <w:rPr>
          <w:sz w:val="24"/>
          <w:szCs w:val="24"/>
        </w:rPr>
        <w:t>student’s responsibility</w:t>
      </w:r>
      <w:r>
        <w:rPr>
          <w:sz w:val="24"/>
          <w:szCs w:val="24"/>
        </w:rPr>
        <w:t xml:space="preserve"> to collect make-up work upon their return to school.  The course website (for those students in the 1</w:t>
      </w:r>
      <w:r w:rsidRPr="00E45351">
        <w:rPr>
          <w:sz w:val="24"/>
          <w:szCs w:val="24"/>
          <w:vertAlign w:val="superscript"/>
        </w:rPr>
        <w:t>st</w:t>
      </w:r>
      <w:r>
        <w:rPr>
          <w:sz w:val="24"/>
          <w:szCs w:val="24"/>
        </w:rPr>
        <w:t xml:space="preserve"> block section of the course) generally has assignments and important information posted daily.</w:t>
      </w:r>
    </w:p>
    <w:p w:rsidR="009B7FC6" w:rsidRDefault="009B7FC6" w:rsidP="00E45351">
      <w:pPr>
        <w:spacing w:after="0" w:line="360" w:lineRule="auto"/>
        <w:rPr>
          <w:sz w:val="24"/>
          <w:szCs w:val="24"/>
        </w:rPr>
      </w:pPr>
    </w:p>
    <w:p w:rsidR="009B7FC6" w:rsidRDefault="009B7FC6" w:rsidP="00E45351">
      <w:pPr>
        <w:spacing w:after="0" w:line="360" w:lineRule="auto"/>
        <w:rPr>
          <w:sz w:val="24"/>
          <w:szCs w:val="24"/>
        </w:rPr>
      </w:pPr>
      <w:r>
        <w:rPr>
          <w:b/>
          <w:sz w:val="24"/>
          <w:szCs w:val="24"/>
        </w:rPr>
        <w:t xml:space="preserve">Class Expectations: </w:t>
      </w:r>
      <w:r>
        <w:rPr>
          <w:sz w:val="24"/>
          <w:szCs w:val="24"/>
        </w:rPr>
        <w:t>Students are expected to conduct themselves in a manner commensurate with their age as 11</w:t>
      </w:r>
      <w:r w:rsidRPr="009B7FC6">
        <w:rPr>
          <w:sz w:val="24"/>
          <w:szCs w:val="24"/>
          <w:vertAlign w:val="superscript"/>
        </w:rPr>
        <w:t>th</w:t>
      </w:r>
      <w:r>
        <w:rPr>
          <w:sz w:val="24"/>
          <w:szCs w:val="24"/>
        </w:rPr>
        <w:t xml:space="preserve"> grade students at Lincoln High School.  Students are expected to actively participate in their learning by engaging in classroom activities and discussions as appropriate.  Countywide discipline policies will be followed.  Cheating, in the form of plagiarism or otherwise, will result in a grade of “0” for the assignment.</w:t>
      </w:r>
    </w:p>
    <w:p w:rsidR="00156757" w:rsidRDefault="00156757" w:rsidP="00E45351">
      <w:pPr>
        <w:spacing w:after="0" w:line="360" w:lineRule="auto"/>
        <w:rPr>
          <w:sz w:val="24"/>
          <w:szCs w:val="24"/>
        </w:rPr>
      </w:pPr>
    </w:p>
    <w:p w:rsidR="00156757" w:rsidRDefault="00156757" w:rsidP="00E45351">
      <w:pPr>
        <w:spacing w:after="0" w:line="360" w:lineRule="auto"/>
        <w:rPr>
          <w:sz w:val="24"/>
          <w:szCs w:val="24"/>
        </w:rPr>
      </w:pPr>
      <w:r>
        <w:rPr>
          <w:b/>
          <w:sz w:val="24"/>
          <w:szCs w:val="24"/>
        </w:rPr>
        <w:t xml:space="preserve">Other Information: </w:t>
      </w:r>
      <w:r>
        <w:rPr>
          <w:sz w:val="24"/>
          <w:szCs w:val="24"/>
        </w:rPr>
        <w:t>This course is designed to engage students’ interest in contemporary issues by providing access to relevant information and provoking meaningful discussion on past and current events.</w:t>
      </w:r>
      <w:r w:rsidR="00C66A4B">
        <w:rPr>
          <w:sz w:val="24"/>
          <w:szCs w:val="24"/>
        </w:rPr>
        <w:t xml:space="preserve">  This syllabus is designed as a general course overview, and is subject to change as the instructor deems necessary.</w:t>
      </w:r>
      <w:r w:rsidR="00FB0E0B">
        <w:rPr>
          <w:sz w:val="24"/>
          <w:szCs w:val="24"/>
        </w:rPr>
        <w:t xml:space="preserve">  By signing the following page, you and your child acknowledge that you have received the syllabus.</w:t>
      </w:r>
    </w:p>
    <w:p w:rsidR="00122EEE" w:rsidRDefault="00122EEE" w:rsidP="00E45351">
      <w:pPr>
        <w:spacing w:after="0" w:line="360" w:lineRule="auto"/>
        <w:rPr>
          <w:sz w:val="24"/>
          <w:szCs w:val="24"/>
        </w:rPr>
      </w:pPr>
    </w:p>
    <w:p w:rsidR="00122EEE" w:rsidRDefault="00122EEE" w:rsidP="00E45351">
      <w:pPr>
        <w:spacing w:after="0" w:line="360" w:lineRule="auto"/>
        <w:rPr>
          <w:sz w:val="24"/>
          <w:szCs w:val="24"/>
        </w:rPr>
      </w:pPr>
    </w:p>
    <w:p w:rsidR="00122EEE" w:rsidRDefault="00122EEE" w:rsidP="00E45351">
      <w:pPr>
        <w:spacing w:after="0" w:line="360" w:lineRule="auto"/>
        <w:rPr>
          <w:sz w:val="24"/>
          <w:szCs w:val="24"/>
        </w:rPr>
      </w:pPr>
    </w:p>
    <w:p w:rsidR="00122EEE" w:rsidRDefault="00122EEE" w:rsidP="00122EEE">
      <w:pPr>
        <w:spacing w:after="0" w:line="360" w:lineRule="auto"/>
        <w:jc w:val="center"/>
        <w:rPr>
          <w:b/>
          <w:sz w:val="28"/>
          <w:szCs w:val="28"/>
        </w:rPr>
      </w:pPr>
    </w:p>
    <w:p w:rsidR="00122EEE" w:rsidRDefault="00122EEE" w:rsidP="00122EEE">
      <w:pPr>
        <w:spacing w:after="0" w:line="360" w:lineRule="auto"/>
        <w:jc w:val="center"/>
        <w:rPr>
          <w:b/>
          <w:sz w:val="28"/>
          <w:szCs w:val="28"/>
        </w:rPr>
      </w:pPr>
      <w:r>
        <w:rPr>
          <w:b/>
          <w:sz w:val="28"/>
          <w:szCs w:val="28"/>
        </w:rPr>
        <w:t>Documentation of Receipt of Course Syllabus: Contemporary US Studies</w:t>
      </w:r>
    </w:p>
    <w:p w:rsidR="00122EEE" w:rsidRDefault="00122EEE" w:rsidP="00122EEE">
      <w:pPr>
        <w:spacing w:after="0" w:line="360" w:lineRule="auto"/>
        <w:rPr>
          <w:b/>
          <w:sz w:val="24"/>
          <w:szCs w:val="24"/>
        </w:rPr>
      </w:pPr>
      <w:r>
        <w:rPr>
          <w:b/>
          <w:sz w:val="24"/>
          <w:szCs w:val="24"/>
        </w:rPr>
        <w:t>By signing below, you acknowledge that you have received a copy of the course syllabus for Contemporary US Studies at Lincoln High School and understand that the syllabus is an overview of the course, and it is subject to change as the instructor deems necessary.</w:t>
      </w:r>
    </w:p>
    <w:p w:rsidR="00122EEE" w:rsidRDefault="00122EEE" w:rsidP="00122EEE">
      <w:pPr>
        <w:spacing w:after="0" w:line="360" w:lineRule="auto"/>
        <w:rPr>
          <w:b/>
          <w:sz w:val="24"/>
          <w:szCs w:val="24"/>
        </w:rPr>
      </w:pPr>
    </w:p>
    <w:p w:rsidR="00122EEE" w:rsidRDefault="00122EEE" w:rsidP="00122EEE">
      <w:pPr>
        <w:spacing w:after="0" w:line="360" w:lineRule="auto"/>
        <w:rPr>
          <w:b/>
          <w:sz w:val="24"/>
          <w:szCs w:val="24"/>
        </w:rPr>
      </w:pPr>
      <w:r>
        <w:rPr>
          <w:b/>
          <w:sz w:val="24"/>
          <w:szCs w:val="24"/>
        </w:rPr>
        <w:t>Parent Signature: ________________________________      Date: ___________________________</w:t>
      </w:r>
    </w:p>
    <w:p w:rsidR="00122EEE" w:rsidRDefault="00122EEE" w:rsidP="00122EEE">
      <w:pPr>
        <w:spacing w:after="0" w:line="360" w:lineRule="auto"/>
        <w:rPr>
          <w:b/>
          <w:sz w:val="24"/>
          <w:szCs w:val="24"/>
        </w:rPr>
      </w:pPr>
    </w:p>
    <w:p w:rsidR="00122EEE" w:rsidRDefault="00122EEE" w:rsidP="00122EEE">
      <w:pPr>
        <w:spacing w:after="0" w:line="360" w:lineRule="auto"/>
        <w:rPr>
          <w:b/>
          <w:sz w:val="24"/>
          <w:szCs w:val="24"/>
        </w:rPr>
      </w:pPr>
      <w:r>
        <w:rPr>
          <w:b/>
          <w:sz w:val="24"/>
          <w:szCs w:val="24"/>
        </w:rPr>
        <w:t>Student Signature: _______________________________     Date: ____________________________</w:t>
      </w:r>
    </w:p>
    <w:p w:rsidR="00122EEE" w:rsidRDefault="00122EEE" w:rsidP="00122EEE">
      <w:pPr>
        <w:spacing w:after="0" w:line="360" w:lineRule="auto"/>
        <w:rPr>
          <w:b/>
          <w:sz w:val="24"/>
          <w:szCs w:val="24"/>
        </w:rPr>
      </w:pPr>
    </w:p>
    <w:p w:rsidR="00122EEE" w:rsidRPr="00122EEE" w:rsidRDefault="00122EEE" w:rsidP="00122EEE">
      <w:pPr>
        <w:spacing w:after="0" w:line="360" w:lineRule="auto"/>
        <w:rPr>
          <w:b/>
          <w:sz w:val="24"/>
          <w:szCs w:val="24"/>
        </w:rPr>
      </w:pPr>
      <w:r>
        <w:rPr>
          <w:b/>
          <w:sz w:val="24"/>
          <w:szCs w:val="24"/>
        </w:rPr>
        <w:t>Parent Contact Information (optional): ____________________________________________</w:t>
      </w:r>
    </w:p>
    <w:p w:rsidR="00925704" w:rsidRDefault="00925704" w:rsidP="00925704">
      <w:pPr>
        <w:spacing w:after="0"/>
        <w:ind w:firstLine="720"/>
        <w:rPr>
          <w:b/>
          <w:sz w:val="24"/>
          <w:szCs w:val="24"/>
        </w:rPr>
      </w:pPr>
    </w:p>
    <w:p w:rsidR="00925704" w:rsidRDefault="00925704" w:rsidP="00925704">
      <w:pPr>
        <w:jc w:val="center"/>
        <w:rPr>
          <w:sz w:val="28"/>
          <w:szCs w:val="28"/>
        </w:rPr>
      </w:pPr>
    </w:p>
    <w:p w:rsidR="00925704" w:rsidRPr="00925704" w:rsidRDefault="00925704" w:rsidP="00925704">
      <w:pPr>
        <w:spacing w:after="0"/>
        <w:ind w:firstLine="720"/>
        <w:rPr>
          <w:b/>
          <w:sz w:val="24"/>
          <w:szCs w:val="24"/>
        </w:rPr>
      </w:pPr>
    </w:p>
    <w:p w:rsidR="00FF59FB" w:rsidRDefault="00FF59FB" w:rsidP="00097D20">
      <w:pPr>
        <w:spacing w:after="0"/>
        <w:rPr>
          <w:sz w:val="24"/>
          <w:szCs w:val="24"/>
        </w:rPr>
      </w:pPr>
    </w:p>
    <w:p w:rsidR="00FF59FB" w:rsidRPr="00FF59FB" w:rsidRDefault="00FF59FB" w:rsidP="00097D20">
      <w:pPr>
        <w:spacing w:after="0"/>
        <w:rPr>
          <w:b/>
          <w:sz w:val="24"/>
          <w:szCs w:val="24"/>
        </w:rPr>
      </w:pPr>
    </w:p>
    <w:sectPr w:rsidR="00FF59FB" w:rsidRPr="00FF59FB" w:rsidSect="00122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035B"/>
    <w:multiLevelType w:val="hybridMultilevel"/>
    <w:tmpl w:val="F2B22DF6"/>
    <w:lvl w:ilvl="0" w:tplc="AF1672F8">
      <w:start w:val="2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20"/>
    <w:rsid w:val="00040753"/>
    <w:rsid w:val="000667F2"/>
    <w:rsid w:val="00097D20"/>
    <w:rsid w:val="00122EEE"/>
    <w:rsid w:val="001452C5"/>
    <w:rsid w:val="00156757"/>
    <w:rsid w:val="00422BAE"/>
    <w:rsid w:val="00540C08"/>
    <w:rsid w:val="007155D5"/>
    <w:rsid w:val="007438F2"/>
    <w:rsid w:val="00925704"/>
    <w:rsid w:val="009B7FC6"/>
    <w:rsid w:val="00A05B26"/>
    <w:rsid w:val="00AB4694"/>
    <w:rsid w:val="00C66A4B"/>
    <w:rsid w:val="00CC1559"/>
    <w:rsid w:val="00CE36FA"/>
    <w:rsid w:val="00E45351"/>
    <w:rsid w:val="00EE3610"/>
    <w:rsid w:val="00FB0E0B"/>
    <w:rsid w:val="00FF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Harrison County Schools</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Herrod</dc:creator>
  <cp:lastModifiedBy>Amanda Herrod</cp:lastModifiedBy>
  <cp:revision>2</cp:revision>
  <cp:lastPrinted>2013-08-28T18:25:00Z</cp:lastPrinted>
  <dcterms:created xsi:type="dcterms:W3CDTF">2014-08-21T17:49:00Z</dcterms:created>
  <dcterms:modified xsi:type="dcterms:W3CDTF">2014-08-21T17:49:00Z</dcterms:modified>
</cp:coreProperties>
</file>